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BE" w:rsidRDefault="00530CBE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BE" w:rsidRDefault="00530CBE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BE" w:rsidRDefault="00530CBE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BE" w:rsidRDefault="00530CBE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BE" w:rsidRDefault="00530CBE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BE" w:rsidRDefault="00530CBE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2A" w:rsidRDefault="00B25C2A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BE" w:rsidRDefault="00530CBE" w:rsidP="0053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BE" w:rsidRPr="00530CBE" w:rsidRDefault="00530CBE" w:rsidP="00530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30CBE" w:rsidRPr="00530CBE" w:rsidRDefault="00530CBE" w:rsidP="00530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CBE" w:rsidRPr="00530CBE" w:rsidRDefault="00530CBE" w:rsidP="00530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CBE" w:rsidRPr="00530CBE" w:rsidRDefault="006337CE" w:rsidP="00530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12.03.</w:t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B873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30CBE" w:rsidRPr="00530CBE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157</w:t>
      </w:r>
    </w:p>
    <w:bookmarkEnd w:id="0"/>
    <w:p w:rsidR="00530CBE" w:rsidRPr="00530CBE" w:rsidRDefault="00530CBE" w:rsidP="00530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CBE" w:rsidRPr="00530CBE" w:rsidRDefault="00530CBE" w:rsidP="00530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B25C2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 г. Тверь</w:t>
      </w:r>
    </w:p>
    <w:p w:rsidR="00530CBE" w:rsidRPr="00530CBE" w:rsidRDefault="00530CBE" w:rsidP="00530C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CBE" w:rsidRPr="00530CBE" w:rsidRDefault="00530CBE" w:rsidP="00530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BE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отдельные постановления</w:t>
      </w:r>
    </w:p>
    <w:p w:rsidR="00530CBE" w:rsidRPr="00530CBE" w:rsidRDefault="00530CBE" w:rsidP="00530C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0CBE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Твери</w:t>
      </w:r>
    </w:p>
    <w:p w:rsidR="00530CBE" w:rsidRDefault="00530CBE" w:rsidP="00530C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CBE" w:rsidRPr="00530CBE" w:rsidRDefault="00530CBE" w:rsidP="00530C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CBE" w:rsidRPr="00530CBE" w:rsidRDefault="00530CBE" w:rsidP="00530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530CBE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города Твери, </w:t>
      </w:r>
    </w:p>
    <w:p w:rsidR="00530CBE" w:rsidRPr="00530CBE" w:rsidRDefault="00530CBE" w:rsidP="00530C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CBE" w:rsidRPr="00530CBE" w:rsidRDefault="00530CBE" w:rsidP="00530C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30CBE" w:rsidRPr="00530CBE" w:rsidRDefault="00530CBE" w:rsidP="00530C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30CBE" w:rsidRPr="00530CBE" w:rsidRDefault="00530CBE" w:rsidP="00530CBE">
      <w:pPr>
        <w:numPr>
          <w:ilvl w:val="0"/>
          <w:numId w:val="1"/>
        </w:numPr>
        <w:tabs>
          <w:tab w:val="left" w:pos="993"/>
        </w:tabs>
        <w:spacing w:after="0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>Внести в Положение о порядке и условиях оплаты труда в муниципальных учреждениях торгово-оздоровительной сферы, утвержденно</w:t>
      </w:r>
      <w:r w:rsidR="00D64AD8">
        <w:rPr>
          <w:rFonts w:ascii="Times New Roman" w:eastAsia="Calibri" w:hAnsi="Times New Roman" w:cs="Times New Roman"/>
          <w:sz w:val="28"/>
          <w:szCs w:val="28"/>
        </w:rPr>
        <w:t>е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Твери от 30.03.2017 № 426, изменения, дополнив раздел 5 пунктами 5.</w:t>
      </w:r>
      <w:r w:rsidR="005E321E">
        <w:rPr>
          <w:rFonts w:ascii="Times New Roman" w:eastAsia="Calibri" w:hAnsi="Times New Roman" w:cs="Times New Roman"/>
          <w:sz w:val="28"/>
          <w:szCs w:val="28"/>
        </w:rPr>
        <w:t>7, 5.8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E321E">
        <w:rPr>
          <w:rFonts w:ascii="Times New Roman" w:eastAsia="Calibri" w:hAnsi="Times New Roman" w:cs="Times New Roman"/>
          <w:sz w:val="28"/>
          <w:szCs w:val="28"/>
        </w:rPr>
        <w:t xml:space="preserve"> «5.7</w:t>
      </w:r>
      <w:r w:rsidRPr="00530CBE">
        <w:rPr>
          <w:rFonts w:ascii="Times New Roman" w:eastAsia="Calibri" w:hAnsi="Times New Roman" w:cs="Times New Roman"/>
          <w:sz w:val="28"/>
          <w:szCs w:val="28"/>
        </w:rPr>
        <w:t>. Выплата за стаж руководящим работникам устанавливается:</w:t>
      </w:r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>- заместителю директора, главному бухгалтеру, начальнику договорного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CBE">
        <w:rPr>
          <w:rFonts w:ascii="Times New Roman" w:eastAsia="Calibri" w:hAnsi="Times New Roman" w:cs="Times New Roman"/>
          <w:sz w:val="28"/>
          <w:szCs w:val="28"/>
        </w:rPr>
        <w:t>- директором муниципального учреждения;</w:t>
      </w:r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>- директору муниципального учреждения - распорядительным актом учредителя.</w:t>
      </w:r>
    </w:p>
    <w:p w:rsidR="00027208" w:rsidRPr="00027208" w:rsidRDefault="00530CBE" w:rsidP="00027208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E321E">
        <w:rPr>
          <w:rFonts w:ascii="Times New Roman" w:eastAsia="Calibri" w:hAnsi="Times New Roman" w:cs="Times New Roman"/>
          <w:sz w:val="28"/>
          <w:szCs w:val="28"/>
        </w:rPr>
        <w:t>5.8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7208" w:rsidRPr="00027208">
        <w:rPr>
          <w:rFonts w:ascii="Times New Roman" w:eastAsia="Calibri" w:hAnsi="Times New Roman" w:cs="Times New Roman"/>
          <w:sz w:val="28"/>
          <w:szCs w:val="28"/>
        </w:rPr>
        <w:t xml:space="preserve">Исчисление стажа работы, дающего право на установление </w:t>
      </w:r>
      <w:r w:rsidR="00027208">
        <w:rPr>
          <w:rFonts w:ascii="Times New Roman" w:eastAsia="Calibri" w:hAnsi="Times New Roman" w:cs="Times New Roman"/>
          <w:sz w:val="28"/>
          <w:szCs w:val="28"/>
        </w:rPr>
        <w:t xml:space="preserve">выплаты за стаж, </w:t>
      </w:r>
      <w:r w:rsidR="00027208" w:rsidRPr="00027208">
        <w:rPr>
          <w:rFonts w:ascii="Times New Roman" w:eastAsia="Calibri" w:hAnsi="Times New Roman" w:cs="Times New Roman"/>
          <w:sz w:val="28"/>
          <w:szCs w:val="28"/>
        </w:rPr>
        <w:t xml:space="preserve">директору Учреждения, осуществляется </w:t>
      </w:r>
      <w:r w:rsidR="005E27BB">
        <w:rPr>
          <w:rFonts w:ascii="Times New Roman" w:eastAsia="Calibri" w:hAnsi="Times New Roman" w:cs="Times New Roman"/>
          <w:sz w:val="28"/>
          <w:szCs w:val="28"/>
        </w:rPr>
        <w:t>у</w:t>
      </w:r>
      <w:r w:rsidR="00027208" w:rsidRPr="00027208">
        <w:rPr>
          <w:rFonts w:ascii="Times New Roman" w:eastAsia="Calibri" w:hAnsi="Times New Roman" w:cs="Times New Roman"/>
          <w:sz w:val="28"/>
          <w:szCs w:val="28"/>
        </w:rPr>
        <w:t>чредителем</w:t>
      </w:r>
      <w:proofErr w:type="gramStart"/>
      <w:r w:rsidR="00027208" w:rsidRPr="00027208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30CBE" w:rsidRPr="00530CBE" w:rsidRDefault="00530CBE" w:rsidP="00530CBE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Положение о порядке и условиях оплаты труда в муниципальном автономном учреждении «Дирекция парков», утвержденн</w:t>
      </w:r>
      <w:r w:rsidR="00D6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Твери от 08.12.2022 № 1211, изменения, дополнив раздел 5 пунктами 5.7, 5.8 следующего содержания:</w:t>
      </w:r>
    </w:p>
    <w:p w:rsidR="00530CBE" w:rsidRPr="00530CBE" w:rsidRDefault="00530CBE" w:rsidP="00530CBE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>«5.7. Ежемесячная надбавка за выслугу лет руководящим работникам устанавливается:</w:t>
      </w:r>
    </w:p>
    <w:p w:rsidR="00530CBE" w:rsidRPr="00530CBE" w:rsidRDefault="00530CBE" w:rsidP="00530CBE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заместителю директора, главному бухгалтеру - директором Учреждения;</w:t>
      </w:r>
    </w:p>
    <w:p w:rsidR="00530CBE" w:rsidRPr="00530CBE" w:rsidRDefault="00530CBE" w:rsidP="00530CBE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директору Учреждения - распорядительным актом учредителя.</w:t>
      </w:r>
    </w:p>
    <w:p w:rsidR="00027208" w:rsidRDefault="00530CBE" w:rsidP="00530CBE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027208" w:rsidRP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стажа работы, дающего право на установление директору Учреждения ежемесячной надбавки за выслугу лет, осуществляется </w:t>
      </w:r>
      <w:r w:rsid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7208" w:rsidRP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</w:t>
      </w:r>
      <w:proofErr w:type="gramStart"/>
      <w:r w:rsidR="00027208" w:rsidRP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</w:t>
      </w:r>
      <w:r w:rsidRPr="00530CBE">
        <w:rPr>
          <w:rFonts w:ascii="Times New Roman" w:eastAsia="Calibri" w:hAnsi="Times New Roman" w:cs="Times New Roman"/>
          <w:sz w:val="28"/>
          <w:szCs w:val="28"/>
        </w:rPr>
        <w:t>. Внести в Положение о порядке и условиях оплаты труда в муниципальном казенном учреждении «Муниципальное имущество», утвержденно</w:t>
      </w:r>
      <w:r w:rsidR="00D64AD8">
        <w:rPr>
          <w:rFonts w:ascii="Times New Roman" w:eastAsia="Calibri" w:hAnsi="Times New Roman" w:cs="Times New Roman"/>
          <w:sz w:val="28"/>
          <w:szCs w:val="28"/>
        </w:rPr>
        <w:t>е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Твери от 08.09.2023 № 596, изменения, дополнив раздел 5 пунктами 5.8(1), 5.8(2) следующего содержания:</w:t>
      </w:r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«5.8(1). Ежемесячная надбавка за выслугу лет руководящим работникам устанавливается:</w:t>
      </w:r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>- главному бухгалтеру - директором Учреждения;</w:t>
      </w:r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>- директору Учреждения - распорядительным актом Учредителя.</w:t>
      </w:r>
    </w:p>
    <w:p w:rsidR="00027208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5.8(2). </w:t>
      </w:r>
      <w:r w:rsidR="00027208" w:rsidRPr="00027208">
        <w:rPr>
          <w:rFonts w:ascii="Times New Roman" w:eastAsia="Calibri" w:hAnsi="Times New Roman" w:cs="Times New Roman"/>
          <w:sz w:val="28"/>
          <w:szCs w:val="28"/>
        </w:rPr>
        <w:t>Исчисление стажа работы, дающего право на установление директору Учреждения ежемесячной надбавки за выслугу лет, осуществляется Учредителем</w:t>
      </w:r>
      <w:proofErr w:type="gramStart"/>
      <w:r w:rsidR="00027208" w:rsidRPr="00027208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30CBE" w:rsidRPr="00530CBE" w:rsidRDefault="00530CBE" w:rsidP="00530CBE">
      <w:pPr>
        <w:spacing w:after="0"/>
        <w:ind w:left="-142" w:firstLine="5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опубликования. </w:t>
      </w:r>
    </w:p>
    <w:p w:rsidR="00530CBE" w:rsidRPr="00530CBE" w:rsidRDefault="00530CBE" w:rsidP="00530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</w:t>
      </w:r>
    </w:p>
    <w:p w:rsidR="00530CBE" w:rsidRPr="00530CBE" w:rsidRDefault="00530CBE" w:rsidP="00530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CBE" w:rsidRDefault="00530CBE" w:rsidP="00530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BE">
        <w:rPr>
          <w:rFonts w:ascii="Times New Roman" w:eastAsia="Times New Roman" w:hAnsi="Times New Roman" w:cs="Times New Roman"/>
          <w:sz w:val="28"/>
          <w:szCs w:val="28"/>
        </w:rPr>
        <w:t>Глава города Твери</w:t>
      </w:r>
      <w:r w:rsidRPr="00530CBE">
        <w:rPr>
          <w:rFonts w:ascii="Times New Roman" w:eastAsia="Times New Roman" w:hAnsi="Times New Roman" w:cs="Times New Roman"/>
          <w:sz w:val="28"/>
          <w:szCs w:val="28"/>
        </w:rPr>
        <w:tab/>
      </w:r>
      <w:r w:rsidRPr="00530CBE">
        <w:rPr>
          <w:rFonts w:ascii="Times New Roman" w:eastAsia="Times New Roman" w:hAnsi="Times New Roman" w:cs="Times New Roman"/>
          <w:sz w:val="28"/>
          <w:szCs w:val="28"/>
        </w:rPr>
        <w:tab/>
      </w:r>
      <w:r w:rsidRPr="00530C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530C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А.В. Огоньков</w:t>
      </w:r>
    </w:p>
    <w:p w:rsidR="00D75BFC" w:rsidRDefault="00D75BFC" w:rsidP="00530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75BFC" w:rsidSect="00D75BFC"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E5" w:rsidRDefault="002C13E5">
      <w:pPr>
        <w:spacing w:after="0" w:line="240" w:lineRule="auto"/>
      </w:pPr>
      <w:r>
        <w:separator/>
      </w:r>
    </w:p>
  </w:endnote>
  <w:endnote w:type="continuationSeparator" w:id="0">
    <w:p w:rsidR="002C13E5" w:rsidRDefault="002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E5" w:rsidRDefault="002C13E5">
      <w:pPr>
        <w:spacing w:after="0" w:line="240" w:lineRule="auto"/>
      </w:pPr>
      <w:r>
        <w:separator/>
      </w:r>
    </w:p>
  </w:footnote>
  <w:footnote w:type="continuationSeparator" w:id="0">
    <w:p w:rsidR="002C13E5" w:rsidRDefault="002C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BFC"/>
    <w:multiLevelType w:val="hybridMultilevel"/>
    <w:tmpl w:val="2A14C360"/>
    <w:lvl w:ilvl="0" w:tplc="DF88EC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C2"/>
    <w:rsid w:val="00027208"/>
    <w:rsid w:val="000B5DAB"/>
    <w:rsid w:val="000B7EE1"/>
    <w:rsid w:val="000D5465"/>
    <w:rsid w:val="00132043"/>
    <w:rsid w:val="001C3BC2"/>
    <w:rsid w:val="002C13E5"/>
    <w:rsid w:val="00530CBE"/>
    <w:rsid w:val="005E27BB"/>
    <w:rsid w:val="005E321E"/>
    <w:rsid w:val="006263AB"/>
    <w:rsid w:val="006337CE"/>
    <w:rsid w:val="00653B92"/>
    <w:rsid w:val="006F79C7"/>
    <w:rsid w:val="008C56B8"/>
    <w:rsid w:val="00AD67B3"/>
    <w:rsid w:val="00AF0CDB"/>
    <w:rsid w:val="00B25C2A"/>
    <w:rsid w:val="00B87390"/>
    <w:rsid w:val="00D07E90"/>
    <w:rsid w:val="00D64AD8"/>
    <w:rsid w:val="00D75BFC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BE"/>
  </w:style>
  <w:style w:type="paragraph" w:styleId="a7">
    <w:name w:val="Balloon Text"/>
    <w:basedOn w:val="a"/>
    <w:link w:val="a8"/>
    <w:uiPriority w:val="99"/>
    <w:semiHidden/>
    <w:unhideWhenUsed/>
    <w:rsid w:val="00AF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C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BE"/>
  </w:style>
  <w:style w:type="paragraph" w:styleId="a7">
    <w:name w:val="Balloon Text"/>
    <w:basedOn w:val="a"/>
    <w:link w:val="a8"/>
    <w:uiPriority w:val="99"/>
    <w:semiHidden/>
    <w:unhideWhenUsed/>
    <w:rsid w:val="00AF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Наталья В. Бочарова</cp:lastModifiedBy>
  <cp:revision>3</cp:revision>
  <cp:lastPrinted>2024-02-12T12:16:00Z</cp:lastPrinted>
  <dcterms:created xsi:type="dcterms:W3CDTF">2024-03-12T09:23:00Z</dcterms:created>
  <dcterms:modified xsi:type="dcterms:W3CDTF">2024-03-14T12:12:00Z</dcterms:modified>
</cp:coreProperties>
</file>